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04" w:rsidRPr="00747004" w:rsidRDefault="00747004" w:rsidP="0074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MUNICIPALIDAD PROVINCIAL DE HUANCABAMBA CONVOCA A PRESUPUESTO PARTICIPATIVO</w:t>
      </w:r>
      <w:r w:rsidR="0004004C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BASADO EN RESULTADOS 2017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:rsidR="00747004" w:rsidRPr="00747004" w:rsidRDefault="00747004" w:rsidP="007470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747004" w:rsidRDefault="00747004" w:rsidP="0004004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A fin</w:t>
      </w:r>
      <w:r w:rsidRPr="00747004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de determinar los proyectos de inversión pública local, previamente concertados con la sociedad civil y la ciudadanía,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el cual</w:t>
      </w:r>
      <w:r w:rsidRPr="00747004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contempla</w:t>
      </w:r>
      <w:r w:rsidR="0004004C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en el Presupuesto Participativo Basado en R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esultados</w:t>
      </w:r>
      <w:r w:rsidR="008A68A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para el año fiscal 2017, el mismo que fue aprobado a través de Ordenanza Municipal </w:t>
      </w:r>
      <w:r w:rsidRPr="00747004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8A68A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y </w:t>
      </w:r>
      <w:r w:rsidRPr="00747004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aprueba el Reglamento para la programación del Presupuesto Participativo del distrito; </w:t>
      </w:r>
      <w:r w:rsidR="008A68A7">
        <w:rPr>
          <w:rFonts w:ascii="Times New Roman" w:eastAsia="Times New Roman" w:hAnsi="Times New Roman" w:cs="Times New Roman"/>
          <w:sz w:val="24"/>
          <w:szCs w:val="24"/>
          <w:lang w:eastAsia="es-PE"/>
        </w:rPr>
        <w:t>es así que el</w:t>
      </w:r>
      <w:r w:rsidRPr="00747004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alcalde de la Municipalidad </w:t>
      </w:r>
      <w:r w:rsidR="008A68A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Provincial de Huancabamba, Marco Velasco García </w:t>
      </w:r>
      <w:r w:rsidRPr="00747004">
        <w:rPr>
          <w:rFonts w:ascii="Times New Roman" w:eastAsia="Times New Roman" w:hAnsi="Times New Roman" w:cs="Times New Roman"/>
          <w:sz w:val="24"/>
          <w:szCs w:val="24"/>
          <w:lang w:eastAsia="es-PE"/>
        </w:rPr>
        <w:t>invita a todos los agentes participantes a las actividades del proceso</w:t>
      </w:r>
      <w:r w:rsidR="0004004C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 xml:space="preserve"> </w:t>
      </w:r>
      <w:r w:rsidRPr="00747004">
        <w:rPr>
          <w:rFonts w:ascii="Times New Roman" w:eastAsia="Times New Roman" w:hAnsi="Times New Roman" w:cs="Times New Roman"/>
          <w:sz w:val="24"/>
          <w:szCs w:val="24"/>
          <w:lang w:eastAsia="es-PE"/>
        </w:rPr>
        <w:t>según el siguiente cronograma:</w:t>
      </w:r>
    </w:p>
    <w:p w:rsidR="008A68A7" w:rsidRPr="0004004C" w:rsidRDefault="008A68A7" w:rsidP="007A4E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04004C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PROCESO DE PRESUPUESTO PARTICIPATIVO BASADO EN RESULTADOS </w:t>
      </w:r>
      <w:r w:rsidR="007A4E25" w:rsidRPr="0004004C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PARA EL AÑO FISCAL 2017-PPBR.</w:t>
      </w:r>
    </w:p>
    <w:p w:rsidR="007A4E25" w:rsidRPr="0004004C" w:rsidRDefault="007A4E25" w:rsidP="007A4E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04004C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CRONOGRAMA DE ACTIVIDADES.</w:t>
      </w:r>
    </w:p>
    <w:p w:rsidR="007A4E25" w:rsidRPr="00747004" w:rsidRDefault="007A4E25" w:rsidP="007A4E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04004C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PREPARACIÓN-CONCERTACION-COORDINACIÓN Y FORMALIZACIÓN.</w:t>
      </w:r>
    </w:p>
    <w:tbl>
      <w:tblPr>
        <w:tblW w:w="8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6"/>
        <w:gridCol w:w="2482"/>
      </w:tblGrid>
      <w:tr w:rsidR="00747004" w:rsidRPr="00747004" w:rsidTr="007A4E25">
        <w:trPr>
          <w:trHeight w:val="365"/>
        </w:trPr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7A4E2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SECUENCIA DEL PROCESO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747004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74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FECHA</w:t>
            </w:r>
          </w:p>
        </w:tc>
      </w:tr>
      <w:tr w:rsidR="00747004" w:rsidRPr="00747004" w:rsidTr="007A4E25">
        <w:trPr>
          <w:trHeight w:val="375"/>
        </w:trPr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7A4E2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SENSIBILIZACIÓN Y DIFUSIÓN A NIVEL DISTRITAL</w:t>
            </w:r>
            <w:r w:rsidR="00A745F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7A4E2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Del 02 al 09 de mayo.</w:t>
            </w:r>
          </w:p>
        </w:tc>
      </w:tr>
      <w:tr w:rsidR="00747004" w:rsidRPr="00747004" w:rsidTr="007A4E25">
        <w:trPr>
          <w:trHeight w:val="375"/>
        </w:trPr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7A4E2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CONVOCATORIA DE AGENTES PARTICIPANTES</w:t>
            </w:r>
            <w:r w:rsidR="00A745F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7A4E2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02 al 09 de mayo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</w:t>
            </w:r>
          </w:p>
        </w:tc>
      </w:tr>
      <w:tr w:rsidR="00747004" w:rsidRPr="00747004" w:rsidTr="007A4E25">
        <w:trPr>
          <w:trHeight w:val="574"/>
        </w:trPr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7A4E2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INSCRIPCIÓN DE AGENTES PARTICPANTES.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Default="007A4E2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Del 02 al 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de mayo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</w:t>
            </w:r>
          </w:p>
          <w:p w:rsidR="00747004" w:rsidRPr="00747004" w:rsidRDefault="00747004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7A4E25" w:rsidRPr="00747004" w:rsidTr="007A4E25">
        <w:trPr>
          <w:trHeight w:val="574"/>
        </w:trPr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4E25" w:rsidRDefault="007A4E2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CAPACITACIÓN Y PRIORIZACIÓN DE PROYECTOS A LOS AGENTES PARTICIPANTES</w:t>
            </w:r>
            <w:r w:rsidR="00A745F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4E25" w:rsidRDefault="007A4E2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Del 11 al 19 de mayo.</w:t>
            </w:r>
          </w:p>
        </w:tc>
      </w:tr>
      <w:tr w:rsidR="004037B5" w:rsidRPr="00747004" w:rsidTr="007A4E25">
        <w:trPr>
          <w:trHeight w:val="574"/>
        </w:trPr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37B5" w:rsidRDefault="004037B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TALLERES DE TRABAJO</w:t>
            </w:r>
            <w:r w:rsidR="00A745F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37B5" w:rsidRDefault="004037B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Del 11 al 25 de mayo.</w:t>
            </w:r>
          </w:p>
        </w:tc>
      </w:tr>
    </w:tbl>
    <w:p w:rsidR="00747004" w:rsidRPr="00747004" w:rsidRDefault="00747004" w:rsidP="007470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47004">
        <w:rPr>
          <w:rFonts w:ascii="Times New Roman" w:eastAsia="Times New Roman" w:hAnsi="Times New Roman" w:cs="Times New Roman"/>
          <w:sz w:val="24"/>
          <w:szCs w:val="24"/>
          <w:lang w:eastAsia="es-P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925"/>
        <w:gridCol w:w="1949"/>
      </w:tblGrid>
      <w:tr w:rsidR="00747004" w:rsidRPr="00747004" w:rsidTr="00747004">
        <w:tc>
          <w:tcPr>
            <w:tcW w:w="9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747004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74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Talleres Descentralizados de Capacitación e Identificación de Proyectos</w:t>
            </w:r>
          </w:p>
        </w:tc>
      </w:tr>
      <w:tr w:rsidR="00747004" w:rsidRPr="00747004" w:rsidTr="00747004"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747004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74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LUGAR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747004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74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FECHA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747004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74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HORA</w:t>
            </w:r>
          </w:p>
        </w:tc>
      </w:tr>
      <w:tr w:rsidR="00747004" w:rsidRPr="00747004" w:rsidTr="00747004"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4037B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TALLER DE CAPACITACIÓN Y PRIORIZACIÓN ZONA COMENDEROS.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4037B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Viernes 13 de Mayo.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4037B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10: 00 am.</w:t>
            </w:r>
          </w:p>
        </w:tc>
      </w:tr>
      <w:tr w:rsidR="00747004" w:rsidRPr="00747004" w:rsidTr="00747004"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4037B5" w:rsidP="004037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TALLER DE CAPACITACIÓN Y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PRIORIZACIÓN ZONA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JICATE.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4037B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Sábado 14 de Mayo.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4037B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10: 00 am</w:t>
            </w:r>
            <w:r w:rsidR="00747004" w:rsidRPr="0074700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</w:t>
            </w:r>
          </w:p>
        </w:tc>
      </w:tr>
      <w:tr w:rsidR="00747004" w:rsidRPr="00747004" w:rsidTr="00747004"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4037B5" w:rsidP="004037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TALLER DE CAPACITACIÓN Y PRIORIZACIÓN ZONA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URBANA HBBA.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4037B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Lunes 16 de Mayo.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4037B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10: 00 am.</w:t>
            </w:r>
          </w:p>
        </w:tc>
      </w:tr>
      <w:tr w:rsidR="00747004" w:rsidRPr="00747004" w:rsidTr="00747004"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4037B5" w:rsidP="004037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TALLER DE CAPACITACIÓN Y PRIORIZACIÓN ZONA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QUISPAMPA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4037B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Martes 17 de Mayo.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4037B5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10: 00 am.</w:t>
            </w:r>
          </w:p>
        </w:tc>
      </w:tr>
      <w:tr w:rsidR="00747004" w:rsidRPr="00747004" w:rsidTr="00076180"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4037B5" w:rsidP="004037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r w:rsidRPr="00076180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 xml:space="preserve">TALLER DE CAPACITACIÓN Y PRIORIZACIÓN ZONA </w:t>
            </w:r>
            <w:r w:rsidRPr="00076180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SUCCHIL</w:t>
            </w:r>
            <w:r w:rsidR="00A745FF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076180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76180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Miércoles 18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Mayo.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004" w:rsidRPr="00747004" w:rsidRDefault="00076180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10: 00 am.</w:t>
            </w:r>
          </w:p>
        </w:tc>
      </w:tr>
    </w:tbl>
    <w:p w:rsidR="00747004" w:rsidRPr="00747004" w:rsidRDefault="00747004" w:rsidP="007470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47004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1991"/>
        <w:gridCol w:w="1942"/>
      </w:tblGrid>
      <w:tr w:rsidR="00076180" w:rsidRPr="00747004" w:rsidTr="00747004">
        <w:trPr>
          <w:jc w:val="center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076180" w:rsidP="000761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TALLER DE CAPACITACIÓN Y PRIORIZACIÓN ZONA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HUAMANI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076180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Jueves 19 de Mayo.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004" w:rsidRPr="00747004" w:rsidRDefault="00076180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10: 00 am</w:t>
            </w:r>
            <w:r w:rsidR="00747004" w:rsidRPr="0074700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</w:t>
            </w:r>
          </w:p>
        </w:tc>
      </w:tr>
      <w:tr w:rsidR="00076180" w:rsidRPr="00747004" w:rsidTr="00747004">
        <w:trPr>
          <w:jc w:val="center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180" w:rsidRDefault="00076180" w:rsidP="000761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Recepción de propuestas de proyectos de los Distritos-Asignación Fon común Provincial. 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180" w:rsidRDefault="00076180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Del 03 al 20 de Mayo.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180" w:rsidRDefault="00076180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10: 00 am.</w:t>
            </w:r>
          </w:p>
        </w:tc>
      </w:tr>
      <w:tr w:rsidR="00076180" w:rsidRPr="00747004" w:rsidTr="00747004">
        <w:trPr>
          <w:jc w:val="center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180" w:rsidRDefault="00076180" w:rsidP="000761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Taller de Evaluación técnica de los Proyectos – Fon común Provincial. 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180" w:rsidRDefault="00076180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Miércoles 25 de Mayo.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180" w:rsidRDefault="00076180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10: 00 am</w:t>
            </w:r>
          </w:p>
        </w:tc>
      </w:tr>
      <w:tr w:rsidR="00076180" w:rsidRPr="00747004" w:rsidTr="00747004">
        <w:trPr>
          <w:jc w:val="center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180" w:rsidRDefault="00076180" w:rsidP="000761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Aprobación del Informe final de Cumplimiento de acuerdos y compromisos del proceso PPBR 2017.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180" w:rsidRDefault="00076180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Jueves 26 de Mayo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180" w:rsidRDefault="00076180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076180" w:rsidRPr="00747004" w:rsidTr="00747004">
        <w:trPr>
          <w:jc w:val="center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180" w:rsidRDefault="00076180" w:rsidP="000761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Remisión del Ante Proyecto Presupuesto Municipal 2017.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180" w:rsidRDefault="00076180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Lunes 20 de Junio.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180" w:rsidRDefault="00076180" w:rsidP="007470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:rsidR="00747004" w:rsidRPr="00747004" w:rsidRDefault="00747004" w:rsidP="0074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47004">
        <w:rPr>
          <w:rFonts w:ascii="Times New Roman" w:eastAsia="Times New Roman" w:hAnsi="Times New Roman" w:cs="Times New Roman"/>
          <w:sz w:val="24"/>
          <w:szCs w:val="24"/>
          <w:lang w:eastAsia="es-PE"/>
        </w:rPr>
        <w:t> </w:t>
      </w:r>
    </w:p>
    <w:p w:rsidR="00747004" w:rsidRPr="00747004" w:rsidRDefault="0004004C" w:rsidP="0004004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proofErr w:type="spellStart"/>
      <w:r w:rsidRPr="0004004C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Huancabamba</w:t>
      </w:r>
      <w:proofErr w:type="spellEnd"/>
      <w:r w:rsidRPr="0004004C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, Mayo </w:t>
      </w:r>
      <w:r w:rsidR="00747004" w:rsidRPr="00747004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 </w:t>
      </w:r>
      <w:r w:rsidRPr="0004004C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del 2017</w:t>
      </w:r>
    </w:p>
    <w:p w:rsidR="00747004" w:rsidRPr="00747004" w:rsidRDefault="0004004C" w:rsidP="0004004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04004C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Unidad de Imagen Institucional Municipalidad Provincial de </w:t>
      </w:r>
      <w:proofErr w:type="spellStart"/>
      <w:r w:rsidRPr="0004004C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Huancabamba</w:t>
      </w:r>
      <w:proofErr w:type="spellEnd"/>
      <w:r w:rsidRPr="0004004C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.</w:t>
      </w:r>
    </w:p>
    <w:p w:rsidR="00DD5385" w:rsidRDefault="00DD5385"/>
    <w:sectPr w:rsidR="00DD53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C85"/>
    <w:multiLevelType w:val="multilevel"/>
    <w:tmpl w:val="A790C3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5460C"/>
    <w:multiLevelType w:val="multilevel"/>
    <w:tmpl w:val="FF2C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04"/>
    <w:rsid w:val="0004004C"/>
    <w:rsid w:val="00076180"/>
    <w:rsid w:val="004037B5"/>
    <w:rsid w:val="00747004"/>
    <w:rsid w:val="00750584"/>
    <w:rsid w:val="007A4E25"/>
    <w:rsid w:val="008A68A7"/>
    <w:rsid w:val="00A745FF"/>
    <w:rsid w:val="00D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2231">
              <w:marLeft w:val="0"/>
              <w:marRight w:val="150"/>
              <w:marTop w:val="0"/>
              <w:marBottom w:val="525"/>
              <w:divBdr>
                <w:top w:val="single" w:sz="6" w:space="2" w:color="CDCDCD"/>
                <w:left w:val="single" w:sz="6" w:space="2" w:color="CDCDCD"/>
                <w:bottom w:val="single" w:sz="6" w:space="2" w:color="CDCDCD"/>
                <w:right w:val="single" w:sz="6" w:space="2" w:color="CDCDCD"/>
              </w:divBdr>
            </w:div>
            <w:div w:id="13141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IMAGEN04</dc:creator>
  <cp:lastModifiedBy>IMAGEN04</cp:lastModifiedBy>
  <cp:revision>2</cp:revision>
  <cp:lastPrinted>2016-05-10T16:08:00Z</cp:lastPrinted>
  <dcterms:created xsi:type="dcterms:W3CDTF">2016-05-10T16:22:00Z</dcterms:created>
  <dcterms:modified xsi:type="dcterms:W3CDTF">2016-05-10T16:22:00Z</dcterms:modified>
</cp:coreProperties>
</file>